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003" w14:textId="77777777" w:rsidR="00BC785C" w:rsidRDefault="00BC785C" w:rsidP="00BC785C">
      <w:pPr>
        <w:spacing w:after="0" w:line="240" w:lineRule="auto"/>
        <w:rPr>
          <w:i/>
          <w:color w:val="FF0000"/>
          <w:sz w:val="18"/>
        </w:rPr>
      </w:pPr>
      <w:bookmarkStart w:id="0" w:name="_Hlk19084937"/>
      <w:r w:rsidRPr="003766A7">
        <w:rPr>
          <w:i/>
          <w:sz w:val="18"/>
        </w:rPr>
        <w:t>*Please note if crisis assi</w:t>
      </w:r>
      <w:r>
        <w:rPr>
          <w:i/>
          <w:sz w:val="18"/>
        </w:rPr>
        <w:t>stance is required, please contact Emergency Services on 000 or your local Mental Health Service Acute Care Team.</w:t>
      </w:r>
    </w:p>
    <w:p w14:paraId="5375A7B9" w14:textId="77777777" w:rsidR="00BC785C" w:rsidRPr="003766A7" w:rsidRDefault="00BC785C" w:rsidP="00BC785C">
      <w:pPr>
        <w:spacing w:after="0" w:line="240" w:lineRule="auto"/>
        <w:rPr>
          <w:i/>
          <w:sz w:val="18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710"/>
        <w:gridCol w:w="1507"/>
        <w:gridCol w:w="1301"/>
        <w:gridCol w:w="75"/>
        <w:gridCol w:w="521"/>
        <w:gridCol w:w="1247"/>
        <w:gridCol w:w="27"/>
        <w:gridCol w:w="567"/>
        <w:gridCol w:w="1417"/>
        <w:gridCol w:w="1418"/>
      </w:tblGrid>
      <w:tr w:rsidR="00BC785C" w:rsidRPr="003766A7" w14:paraId="66D58EB0" w14:textId="77777777" w:rsidTr="000D7921">
        <w:trPr>
          <w:trHeight w:val="580"/>
        </w:trPr>
        <w:tc>
          <w:tcPr>
            <w:tcW w:w="1984" w:type="dxa"/>
            <w:tcBorders>
              <w:bottom w:val="single" w:sz="4" w:space="0" w:color="auto"/>
            </w:tcBorders>
          </w:tcPr>
          <w:p w14:paraId="63B04CBB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R</w:t>
            </w:r>
            <w:r w:rsidRPr="003766A7">
              <w:rPr>
                <w:b/>
              </w:rPr>
              <w:t>eferral</w:t>
            </w:r>
            <w:r>
              <w:rPr>
                <w:b/>
              </w:rPr>
              <w:t xml:space="preserve"> Date: 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14:paraId="7D7C8AAE" w14:textId="77777777" w:rsidR="00BC785C" w:rsidRDefault="00BC785C" w:rsidP="000D7921">
            <w:pPr>
              <w:rPr>
                <w:b/>
              </w:rPr>
            </w:pPr>
          </w:p>
          <w:p w14:paraId="2DE132DE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6573" w:type="dxa"/>
            <w:gridSpan w:val="8"/>
            <w:tcBorders>
              <w:bottom w:val="single" w:sz="4" w:space="0" w:color="auto"/>
            </w:tcBorders>
          </w:tcPr>
          <w:p w14:paraId="336939A7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Client or Parent/Guardian/Carer consent for this referral </w:t>
            </w:r>
            <w:r w:rsidRPr="00081948">
              <w:rPr>
                <w:i/>
                <w:sz w:val="20"/>
              </w:rPr>
              <w:t>(if aged 12-18):</w:t>
            </w:r>
            <w:r>
              <w:rPr>
                <w:b/>
              </w:rPr>
              <w:t xml:space="preserve">     </w:t>
            </w:r>
            <w:r w:rsidRPr="002066B7">
              <w:sym w:font="Symbol" w:char="F080"/>
            </w:r>
            <w:r w:rsidRPr="002066B7">
              <w:t xml:space="preserve"> Yes             </w:t>
            </w:r>
            <w:r w:rsidRPr="002066B7">
              <w:sym w:font="Symbol" w:char="F080"/>
            </w:r>
            <w:r w:rsidRPr="002066B7">
              <w:t xml:space="preserve"> No</w:t>
            </w:r>
            <w:r>
              <w:t xml:space="preserve">  </w:t>
            </w:r>
          </w:p>
        </w:tc>
      </w:tr>
      <w:tr w:rsidR="00BC785C" w:rsidRPr="003766A7" w14:paraId="25DE45E5" w14:textId="77777777" w:rsidTr="000D7921">
        <w:trPr>
          <w:trHeight w:val="532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9CFD9AB" w14:textId="77777777" w:rsidR="00BC785C" w:rsidRPr="00401599" w:rsidRDefault="00BC785C" w:rsidP="000D7921">
            <w:pPr>
              <w:rPr>
                <w:b/>
                <w:color w:val="006666"/>
              </w:rPr>
            </w:pPr>
            <w:r w:rsidRPr="00401599">
              <w:rPr>
                <w:b/>
                <w:color w:val="006666"/>
              </w:rPr>
              <w:t>REFERRER DETAILS</w:t>
            </w:r>
            <w:bookmarkStart w:id="1" w:name="_GoBack"/>
            <w:bookmarkEnd w:id="1"/>
          </w:p>
        </w:tc>
      </w:tr>
      <w:tr w:rsidR="00BC785C" w:rsidRPr="003766A7" w14:paraId="5FAFCB94" w14:textId="77777777" w:rsidTr="000D7921">
        <w:tc>
          <w:tcPr>
            <w:tcW w:w="1984" w:type="dxa"/>
          </w:tcPr>
          <w:p w14:paraId="5B2C34B0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Name of referrer:</w:t>
            </w:r>
          </w:p>
        </w:tc>
        <w:tc>
          <w:tcPr>
            <w:tcW w:w="3518" w:type="dxa"/>
            <w:gridSpan w:val="3"/>
          </w:tcPr>
          <w:p w14:paraId="49EE1D40" w14:textId="77777777" w:rsidR="00BC785C" w:rsidRDefault="00BC785C" w:rsidP="000D7921">
            <w:pPr>
              <w:rPr>
                <w:b/>
              </w:rPr>
            </w:pPr>
          </w:p>
          <w:p w14:paraId="4EE50DDF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14:paraId="4451F3E3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3429" w:type="dxa"/>
            <w:gridSpan w:val="4"/>
          </w:tcPr>
          <w:p w14:paraId="17061712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18EA97D3" w14:textId="77777777" w:rsidTr="000D7921">
        <w:tc>
          <w:tcPr>
            <w:tcW w:w="1984" w:type="dxa"/>
          </w:tcPr>
          <w:p w14:paraId="7621D5E3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Referrer position/ profession:</w:t>
            </w:r>
          </w:p>
        </w:tc>
        <w:tc>
          <w:tcPr>
            <w:tcW w:w="3518" w:type="dxa"/>
            <w:gridSpan w:val="3"/>
          </w:tcPr>
          <w:p w14:paraId="0B175F9A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14:paraId="1ABB4D6C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Provider number: </w:t>
            </w:r>
            <w:r w:rsidRPr="002066B7">
              <w:rPr>
                <w:i/>
                <w:sz w:val="18"/>
              </w:rPr>
              <w:t>(if applicable)</w:t>
            </w:r>
          </w:p>
        </w:tc>
        <w:tc>
          <w:tcPr>
            <w:tcW w:w="3429" w:type="dxa"/>
            <w:gridSpan w:val="4"/>
          </w:tcPr>
          <w:p w14:paraId="1E95DDBC" w14:textId="77777777" w:rsidR="00BC785C" w:rsidRDefault="00BC785C" w:rsidP="000D7921">
            <w:pPr>
              <w:rPr>
                <w:b/>
              </w:rPr>
            </w:pPr>
          </w:p>
          <w:p w14:paraId="7668434B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2066B7" w14:paraId="633F4DE9" w14:textId="77777777" w:rsidTr="000D7921">
        <w:trPr>
          <w:trHeight w:val="454"/>
        </w:trPr>
        <w:tc>
          <w:tcPr>
            <w:tcW w:w="1984" w:type="dxa"/>
            <w:shd w:val="clear" w:color="auto" w:fill="FFFFFF" w:themeFill="background1"/>
          </w:tcPr>
          <w:p w14:paraId="7ACF2BA0" w14:textId="77777777" w:rsidR="00BC785C" w:rsidRPr="002066B7" w:rsidRDefault="00BC785C" w:rsidP="000D7921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518" w:type="dxa"/>
            <w:gridSpan w:val="3"/>
            <w:shd w:val="clear" w:color="auto" w:fill="FFFFFF" w:themeFill="background1"/>
          </w:tcPr>
          <w:p w14:paraId="78C99F3E" w14:textId="77777777" w:rsidR="00BC785C" w:rsidRPr="002066B7" w:rsidRDefault="00BC785C" w:rsidP="000D7921">
            <w:pPr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69EF131E" w14:textId="77777777" w:rsidR="00BC785C" w:rsidRPr="002066B7" w:rsidRDefault="00BC785C" w:rsidP="000D7921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29" w:type="dxa"/>
            <w:gridSpan w:val="4"/>
            <w:shd w:val="clear" w:color="auto" w:fill="FFFFFF" w:themeFill="background1"/>
          </w:tcPr>
          <w:p w14:paraId="13BD6102" w14:textId="77777777" w:rsidR="00BC785C" w:rsidRPr="002066B7" w:rsidRDefault="00BC785C" w:rsidP="000D7921">
            <w:pPr>
              <w:rPr>
                <w:b/>
              </w:rPr>
            </w:pPr>
          </w:p>
        </w:tc>
      </w:tr>
      <w:tr w:rsidR="00BC785C" w:rsidRPr="002066B7" w14:paraId="7F30CD6F" w14:textId="77777777" w:rsidTr="000D7921">
        <w:trPr>
          <w:trHeight w:val="55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CC8BA" w14:textId="77777777" w:rsidR="00BC785C" w:rsidRPr="002066B7" w:rsidRDefault="00BC785C" w:rsidP="000D792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37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FCD3C52" w14:textId="77777777" w:rsidR="00BC785C" w:rsidRPr="002066B7" w:rsidRDefault="00BC785C" w:rsidP="000D792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FEAD5" w14:textId="77777777" w:rsidR="00BC785C" w:rsidRPr="002066B7" w:rsidRDefault="00BC785C" w:rsidP="000D7921">
            <w:pPr>
              <w:rPr>
                <w:b/>
              </w:rPr>
            </w:pPr>
            <w:r w:rsidRPr="002066B7">
              <w:rPr>
                <w:sz w:val="18"/>
              </w:rPr>
              <w:sym w:font="Symbol" w:char="F080"/>
            </w:r>
            <w:r w:rsidRPr="002066B7">
              <w:rPr>
                <w:sz w:val="18"/>
              </w:rPr>
              <w:t xml:space="preserve"> Experiencing homelessness</w:t>
            </w:r>
          </w:p>
        </w:tc>
      </w:tr>
      <w:tr w:rsidR="00BC785C" w:rsidRPr="002066B7" w14:paraId="31D76496" w14:textId="77777777" w:rsidTr="000D7921">
        <w:trPr>
          <w:trHeight w:val="564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E46166F" w14:textId="77777777" w:rsidR="00BC785C" w:rsidRPr="002066B7" w:rsidRDefault="00BC785C" w:rsidP="000D7921">
            <w:pPr>
              <w:rPr>
                <w:b/>
              </w:rPr>
            </w:pPr>
            <w:r w:rsidRPr="00401599">
              <w:rPr>
                <w:b/>
                <w:color w:val="006666"/>
              </w:rPr>
              <w:t>CLIENT DETAILS:</w:t>
            </w:r>
          </w:p>
        </w:tc>
      </w:tr>
      <w:tr w:rsidR="00BC785C" w:rsidRPr="003766A7" w14:paraId="7F0FA0D4" w14:textId="77777777" w:rsidTr="000D7921">
        <w:trPr>
          <w:trHeight w:val="639"/>
        </w:trPr>
        <w:tc>
          <w:tcPr>
            <w:tcW w:w="1984" w:type="dxa"/>
          </w:tcPr>
          <w:p w14:paraId="2F3A942D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3518" w:type="dxa"/>
            <w:gridSpan w:val="3"/>
          </w:tcPr>
          <w:p w14:paraId="75535956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1870" w:type="dxa"/>
            <w:gridSpan w:val="4"/>
          </w:tcPr>
          <w:p w14:paraId="19973407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Preferred Name </w:t>
            </w:r>
          </w:p>
        </w:tc>
        <w:tc>
          <w:tcPr>
            <w:tcW w:w="3402" w:type="dxa"/>
            <w:gridSpan w:val="3"/>
          </w:tcPr>
          <w:p w14:paraId="58B3A6B7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4F72727F" w14:textId="77777777" w:rsidTr="000D7921">
        <w:trPr>
          <w:trHeight w:val="408"/>
        </w:trPr>
        <w:tc>
          <w:tcPr>
            <w:tcW w:w="1984" w:type="dxa"/>
          </w:tcPr>
          <w:p w14:paraId="1599E9DE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3518" w:type="dxa"/>
            <w:gridSpan w:val="3"/>
          </w:tcPr>
          <w:p w14:paraId="4CAD9F12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1870" w:type="dxa"/>
            <w:gridSpan w:val="4"/>
          </w:tcPr>
          <w:p w14:paraId="3BBC62EF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3402" w:type="dxa"/>
            <w:gridSpan w:val="3"/>
          </w:tcPr>
          <w:p w14:paraId="452C4C28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081948" w14:paraId="5A2CE463" w14:textId="77777777" w:rsidTr="000D7921">
        <w:trPr>
          <w:trHeight w:val="412"/>
        </w:trPr>
        <w:tc>
          <w:tcPr>
            <w:tcW w:w="6098" w:type="dxa"/>
            <w:gridSpan w:val="6"/>
          </w:tcPr>
          <w:p w14:paraId="749F556A" w14:textId="77777777" w:rsidR="00BC785C" w:rsidRPr="00081948" w:rsidRDefault="00BC785C" w:rsidP="000D7921">
            <w:pPr>
              <w:rPr>
                <w:b/>
              </w:rPr>
            </w:pPr>
            <w:r w:rsidRPr="00081948">
              <w:rPr>
                <w:b/>
              </w:rPr>
              <w:sym w:font="Symbol" w:char="F080"/>
            </w:r>
            <w:r w:rsidRPr="00081948">
              <w:rPr>
                <w:b/>
              </w:rPr>
              <w:t xml:space="preserve"> Aboriginal     </w:t>
            </w:r>
            <w:r w:rsidRPr="00081948">
              <w:rPr>
                <w:b/>
              </w:rPr>
              <w:sym w:font="Symbol" w:char="F080"/>
            </w:r>
            <w:r w:rsidRPr="00081948">
              <w:rPr>
                <w:b/>
              </w:rPr>
              <w:t xml:space="preserve"> Torres Strait Islander      </w:t>
            </w:r>
            <w:r w:rsidRPr="00081948">
              <w:rPr>
                <w:b/>
              </w:rPr>
              <w:sym w:font="Symbol" w:char="F080"/>
            </w:r>
            <w:r w:rsidRPr="00081948">
              <w:rPr>
                <w:b/>
              </w:rPr>
              <w:t xml:space="preserve"> Both       </w:t>
            </w:r>
            <w:r w:rsidRPr="00081948">
              <w:rPr>
                <w:b/>
              </w:rPr>
              <w:sym w:font="Symbol" w:char="F080"/>
            </w:r>
            <w:r w:rsidRPr="00081948">
              <w:rPr>
                <w:b/>
              </w:rPr>
              <w:t xml:space="preserve"> Neither</w:t>
            </w:r>
          </w:p>
        </w:tc>
        <w:tc>
          <w:tcPr>
            <w:tcW w:w="4676" w:type="dxa"/>
            <w:gridSpan w:val="5"/>
          </w:tcPr>
          <w:p w14:paraId="1F9CB733" w14:textId="77777777" w:rsidR="00BC785C" w:rsidRPr="00081948" w:rsidRDefault="00BC785C" w:rsidP="000D7921">
            <w:pPr>
              <w:jc w:val="both"/>
              <w:rPr>
                <w:b/>
              </w:rPr>
            </w:pPr>
            <w:r w:rsidRPr="00081948">
              <w:rPr>
                <w:b/>
              </w:rPr>
              <w:sym w:font="Symbol" w:char="F080"/>
            </w:r>
            <w:r w:rsidRPr="00081948">
              <w:rPr>
                <w:b/>
              </w:rPr>
              <w:t xml:space="preserve"> Culturally &amp; Linguistically Diverse Background</w:t>
            </w:r>
          </w:p>
        </w:tc>
      </w:tr>
      <w:tr w:rsidR="00BC785C" w:rsidRPr="003766A7" w14:paraId="10E1D1AA" w14:textId="77777777" w:rsidTr="000D7921">
        <w:trPr>
          <w:trHeight w:val="420"/>
        </w:trPr>
        <w:tc>
          <w:tcPr>
            <w:tcW w:w="1984" w:type="dxa"/>
          </w:tcPr>
          <w:p w14:paraId="07428109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790" w:type="dxa"/>
            <w:gridSpan w:val="10"/>
          </w:tcPr>
          <w:p w14:paraId="1D5CEC4C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5BF7972D" w14:textId="77777777" w:rsidTr="000D7921">
        <w:trPr>
          <w:trHeight w:val="412"/>
        </w:trPr>
        <w:tc>
          <w:tcPr>
            <w:tcW w:w="1984" w:type="dxa"/>
          </w:tcPr>
          <w:p w14:paraId="4235271F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Phone numbers:</w:t>
            </w:r>
          </w:p>
        </w:tc>
        <w:tc>
          <w:tcPr>
            <w:tcW w:w="8790" w:type="dxa"/>
            <w:gridSpan w:val="10"/>
          </w:tcPr>
          <w:p w14:paraId="0C2AAB3A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5D464275" w14:textId="77777777" w:rsidTr="000D7921">
        <w:trPr>
          <w:trHeight w:val="418"/>
        </w:trPr>
        <w:tc>
          <w:tcPr>
            <w:tcW w:w="1984" w:type="dxa"/>
          </w:tcPr>
          <w:p w14:paraId="446F81A6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8790" w:type="dxa"/>
            <w:gridSpan w:val="10"/>
          </w:tcPr>
          <w:p w14:paraId="04CD9127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54B33ADE" w14:textId="77777777" w:rsidTr="000D7921">
        <w:trPr>
          <w:trHeight w:val="669"/>
        </w:trPr>
        <w:tc>
          <w:tcPr>
            <w:tcW w:w="1984" w:type="dxa"/>
          </w:tcPr>
          <w:p w14:paraId="6B7072AB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Parent/Carer/</w:t>
            </w:r>
          </w:p>
          <w:p w14:paraId="53EC071A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Guardian Name: </w:t>
            </w:r>
          </w:p>
          <w:p w14:paraId="20D94963" w14:textId="77777777" w:rsidR="00BC785C" w:rsidRPr="00081948" w:rsidRDefault="00BC785C" w:rsidP="000D7921">
            <w:pPr>
              <w:rPr>
                <w:b/>
                <w:sz w:val="20"/>
                <w:szCs w:val="20"/>
              </w:rPr>
            </w:pPr>
            <w:r w:rsidRPr="00081948">
              <w:rPr>
                <w:i/>
                <w:sz w:val="20"/>
                <w:szCs w:val="20"/>
              </w:rPr>
              <w:t>(if aged 12-18)</w:t>
            </w:r>
            <w:r w:rsidRPr="00081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8" w:type="dxa"/>
            <w:gridSpan w:val="3"/>
          </w:tcPr>
          <w:p w14:paraId="4AE125BE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1870" w:type="dxa"/>
            <w:gridSpan w:val="4"/>
          </w:tcPr>
          <w:p w14:paraId="3A71CE81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Relationship to youth:</w:t>
            </w:r>
          </w:p>
        </w:tc>
        <w:tc>
          <w:tcPr>
            <w:tcW w:w="3402" w:type="dxa"/>
            <w:gridSpan w:val="3"/>
          </w:tcPr>
          <w:p w14:paraId="3B0BF498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73692EB4" w14:textId="77777777" w:rsidTr="000D7921"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633B5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879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C5A9785" w14:textId="77777777" w:rsidR="00BC785C" w:rsidRDefault="00BC785C" w:rsidP="000D7921">
            <w:pPr>
              <w:rPr>
                <w:b/>
              </w:rPr>
            </w:pPr>
          </w:p>
          <w:p w14:paraId="6A73B164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7CC89BCB" w14:textId="77777777" w:rsidTr="000D7921">
        <w:trPr>
          <w:trHeight w:val="574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531A661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  <w:color w:val="006666"/>
              </w:rPr>
              <w:t>ADDITIONAL INFORMATION</w:t>
            </w:r>
            <w:r w:rsidRPr="00401599">
              <w:rPr>
                <w:b/>
                <w:color w:val="006666"/>
              </w:rPr>
              <w:t>:</w:t>
            </w:r>
          </w:p>
        </w:tc>
      </w:tr>
      <w:tr w:rsidR="00BC785C" w:rsidRPr="003766A7" w14:paraId="69F0FB7F" w14:textId="77777777" w:rsidTr="000D7921">
        <w:trPr>
          <w:trHeight w:val="1185"/>
        </w:trPr>
        <w:tc>
          <w:tcPr>
            <w:tcW w:w="2694" w:type="dxa"/>
            <w:gridSpan w:val="2"/>
          </w:tcPr>
          <w:p w14:paraId="370DC2AB" w14:textId="77777777" w:rsidR="00BC785C" w:rsidRPr="003766A7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Reason for Referral: </w:t>
            </w:r>
          </w:p>
        </w:tc>
        <w:tc>
          <w:tcPr>
            <w:tcW w:w="8080" w:type="dxa"/>
            <w:gridSpan w:val="9"/>
          </w:tcPr>
          <w:p w14:paraId="25F1E0C8" w14:textId="77777777" w:rsidR="00BC785C" w:rsidRDefault="00BC785C" w:rsidP="000D7921">
            <w:pPr>
              <w:rPr>
                <w:b/>
              </w:rPr>
            </w:pPr>
          </w:p>
          <w:p w14:paraId="4B491725" w14:textId="77777777" w:rsidR="00BC785C" w:rsidRDefault="00BC785C" w:rsidP="000D7921">
            <w:pPr>
              <w:rPr>
                <w:b/>
              </w:rPr>
            </w:pPr>
          </w:p>
          <w:p w14:paraId="4E09D303" w14:textId="77777777" w:rsidR="00BC785C" w:rsidRPr="003766A7" w:rsidRDefault="00BC785C" w:rsidP="000D7921">
            <w:pPr>
              <w:rPr>
                <w:b/>
              </w:rPr>
            </w:pPr>
          </w:p>
        </w:tc>
      </w:tr>
      <w:tr w:rsidR="00BC785C" w:rsidRPr="003766A7" w14:paraId="72652E45" w14:textId="77777777" w:rsidTr="000D7921">
        <w:trPr>
          <w:trHeight w:val="1091"/>
        </w:trPr>
        <w:tc>
          <w:tcPr>
            <w:tcW w:w="2694" w:type="dxa"/>
            <w:gridSpan w:val="2"/>
          </w:tcPr>
          <w:p w14:paraId="5CED1612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Client goals and hopes: </w:t>
            </w:r>
          </w:p>
        </w:tc>
        <w:tc>
          <w:tcPr>
            <w:tcW w:w="8080" w:type="dxa"/>
            <w:gridSpan w:val="9"/>
          </w:tcPr>
          <w:p w14:paraId="0E748FB4" w14:textId="77777777" w:rsidR="00BC785C" w:rsidRDefault="00BC785C" w:rsidP="000D7921">
            <w:pPr>
              <w:rPr>
                <w:b/>
              </w:rPr>
            </w:pPr>
          </w:p>
          <w:p w14:paraId="28B993BB" w14:textId="77777777" w:rsidR="00BC785C" w:rsidRDefault="00BC785C" w:rsidP="000D7921">
            <w:pPr>
              <w:rPr>
                <w:b/>
              </w:rPr>
            </w:pPr>
          </w:p>
        </w:tc>
      </w:tr>
      <w:tr w:rsidR="00BC785C" w:rsidRPr="003766A7" w14:paraId="22C4F2D6" w14:textId="77777777" w:rsidTr="000D7921">
        <w:trPr>
          <w:trHeight w:val="1825"/>
        </w:trPr>
        <w:tc>
          <w:tcPr>
            <w:tcW w:w="2694" w:type="dxa"/>
            <w:gridSpan w:val="2"/>
          </w:tcPr>
          <w:p w14:paraId="2EACF5E4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Key Issues identified by client and worker:</w:t>
            </w:r>
          </w:p>
          <w:p w14:paraId="3C620A2A" w14:textId="77777777" w:rsidR="00BC785C" w:rsidRPr="003766A7" w:rsidRDefault="00BC785C" w:rsidP="000D7921">
            <w:pPr>
              <w:rPr>
                <w:b/>
              </w:rPr>
            </w:pPr>
          </w:p>
        </w:tc>
        <w:tc>
          <w:tcPr>
            <w:tcW w:w="2883" w:type="dxa"/>
            <w:gridSpan w:val="3"/>
          </w:tcPr>
          <w:p w14:paraId="182CBB09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Psychological support</w:t>
            </w:r>
          </w:p>
          <w:p w14:paraId="07101094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Physical health</w:t>
            </w:r>
          </w:p>
          <w:p w14:paraId="0E58BC1C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Housing/Accommodation</w:t>
            </w:r>
          </w:p>
          <w:p w14:paraId="7D353671" w14:textId="77777777" w:rsidR="00BC785C" w:rsidRDefault="00BC785C" w:rsidP="000D7921">
            <w:r w:rsidRPr="00E93978">
              <w:sym w:font="Symbol" w:char="F080"/>
            </w:r>
            <w:r>
              <w:t xml:space="preserve"> Substance use</w:t>
            </w:r>
            <w:r w:rsidRPr="00E93978">
              <w:t xml:space="preserve">            </w:t>
            </w:r>
          </w:p>
          <w:p w14:paraId="7D7676B2" w14:textId="77777777" w:rsidR="00BC785C" w:rsidRDefault="00BC785C" w:rsidP="000D7921">
            <w:r w:rsidRPr="00E93978">
              <w:sym w:font="Symbol" w:char="F080"/>
            </w:r>
            <w:r w:rsidRPr="00E93978">
              <w:t xml:space="preserve"> Financial</w:t>
            </w:r>
          </w:p>
          <w:p w14:paraId="44B48F5D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</w:t>
            </w:r>
            <w:r>
              <w:t>Employment</w:t>
            </w:r>
          </w:p>
        </w:tc>
        <w:tc>
          <w:tcPr>
            <w:tcW w:w="2362" w:type="dxa"/>
            <w:gridSpan w:val="4"/>
          </w:tcPr>
          <w:p w14:paraId="5DECB0A2" w14:textId="77777777" w:rsidR="00BC785C" w:rsidRDefault="00BC785C" w:rsidP="000D7921">
            <w:r w:rsidRPr="00E93978">
              <w:sym w:font="Symbol" w:char="F080"/>
            </w:r>
            <w:r w:rsidRPr="00E93978">
              <w:t xml:space="preserve"> Relationships</w:t>
            </w:r>
          </w:p>
          <w:p w14:paraId="5C412C7D" w14:textId="77777777" w:rsidR="00BC785C" w:rsidRDefault="00BC785C" w:rsidP="000D7921">
            <w:r w:rsidRPr="00E93978">
              <w:sym w:font="Symbol" w:char="F080"/>
            </w:r>
            <w:r w:rsidRPr="00E93978">
              <w:t xml:space="preserve"> Domestic &amp; Family Violence</w:t>
            </w:r>
          </w:p>
          <w:p w14:paraId="4B5497FE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</w:t>
            </w:r>
            <w:r>
              <w:t>Social</w:t>
            </w:r>
          </w:p>
          <w:p w14:paraId="0757CA49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E</w:t>
            </w:r>
            <w:r>
              <w:t>ducation</w:t>
            </w:r>
          </w:p>
          <w:p w14:paraId="4DF81248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Isolation</w:t>
            </w:r>
          </w:p>
        </w:tc>
        <w:tc>
          <w:tcPr>
            <w:tcW w:w="2835" w:type="dxa"/>
            <w:gridSpan w:val="2"/>
          </w:tcPr>
          <w:p w14:paraId="40E24419" w14:textId="77777777" w:rsidR="00BC785C" w:rsidRDefault="00BC785C" w:rsidP="000D7921">
            <w:r w:rsidRPr="00E93978">
              <w:sym w:font="Symbol" w:char="F080"/>
            </w:r>
            <w:r>
              <w:t xml:space="preserve"> Other:</w:t>
            </w:r>
          </w:p>
          <w:p w14:paraId="435B5B28" w14:textId="77777777" w:rsidR="00BC785C" w:rsidRPr="00E93978" w:rsidRDefault="00BC785C" w:rsidP="000D7921"/>
        </w:tc>
      </w:tr>
      <w:tr w:rsidR="00BC785C" w:rsidRPr="003766A7" w14:paraId="0B6B084E" w14:textId="77777777" w:rsidTr="000D7921">
        <w:trPr>
          <w:trHeight w:val="428"/>
        </w:trPr>
        <w:tc>
          <w:tcPr>
            <w:tcW w:w="2694" w:type="dxa"/>
            <w:gridSpan w:val="2"/>
          </w:tcPr>
          <w:p w14:paraId="78A4C565" w14:textId="77777777" w:rsidR="00BC785C" w:rsidRDefault="00BC785C" w:rsidP="000D7921">
            <w:pPr>
              <w:rPr>
                <w:b/>
              </w:rPr>
            </w:pPr>
            <w:r w:rsidRPr="002F6EE9">
              <w:rPr>
                <w:b/>
              </w:rPr>
              <w:t>Mental Health Diagnosis</w:t>
            </w:r>
            <w:r>
              <w:rPr>
                <w:b/>
              </w:rPr>
              <w:t>:</w:t>
            </w:r>
            <w:r w:rsidRPr="002F6EE9">
              <w:rPr>
                <w:b/>
              </w:rPr>
              <w:t xml:space="preserve"> </w:t>
            </w:r>
          </w:p>
          <w:p w14:paraId="6435A2BC" w14:textId="77777777" w:rsidR="00BC785C" w:rsidRPr="00081948" w:rsidRDefault="00BC785C" w:rsidP="000D7921">
            <w:pPr>
              <w:rPr>
                <w:b/>
                <w:sz w:val="20"/>
              </w:rPr>
            </w:pPr>
            <w:r w:rsidRPr="00081948">
              <w:rPr>
                <w:i/>
                <w:sz w:val="20"/>
              </w:rPr>
              <w:t>(if applicable)</w:t>
            </w:r>
          </w:p>
          <w:p w14:paraId="78B0E7A0" w14:textId="77777777" w:rsidR="00BC785C" w:rsidRDefault="00BC785C" w:rsidP="000D7921">
            <w:r>
              <w:lastRenderedPageBreak/>
              <w:t xml:space="preserve"> </w:t>
            </w:r>
          </w:p>
          <w:p w14:paraId="35B2E374" w14:textId="77777777" w:rsidR="00BC785C" w:rsidRPr="00E93978" w:rsidRDefault="00BC785C" w:rsidP="000D7921"/>
        </w:tc>
        <w:tc>
          <w:tcPr>
            <w:tcW w:w="8080" w:type="dxa"/>
            <w:gridSpan w:val="9"/>
          </w:tcPr>
          <w:p w14:paraId="2ACCBC92" w14:textId="77777777" w:rsidR="00BC785C" w:rsidRPr="00E93978" w:rsidRDefault="00BC785C" w:rsidP="000D7921"/>
        </w:tc>
      </w:tr>
      <w:tr w:rsidR="00BC785C" w:rsidRPr="003766A7" w14:paraId="65096F66" w14:textId="77777777" w:rsidTr="000D7921">
        <w:trPr>
          <w:trHeight w:val="428"/>
        </w:trPr>
        <w:tc>
          <w:tcPr>
            <w:tcW w:w="2694" w:type="dxa"/>
            <w:gridSpan w:val="2"/>
          </w:tcPr>
          <w:p w14:paraId="242A54F4" w14:textId="77777777" w:rsidR="00BC785C" w:rsidRDefault="00BC785C" w:rsidP="000D7921">
            <w:pPr>
              <w:rPr>
                <w:b/>
              </w:rPr>
            </w:pPr>
            <w:r w:rsidRPr="002F6EE9">
              <w:rPr>
                <w:b/>
              </w:rPr>
              <w:t>Mental Health Care Plan completed</w:t>
            </w:r>
            <w:r>
              <w:rPr>
                <w:b/>
              </w:rPr>
              <w:t>:</w:t>
            </w:r>
            <w:r w:rsidRPr="002F6EE9">
              <w:rPr>
                <w:b/>
              </w:rPr>
              <w:t xml:space="preserve"> </w:t>
            </w:r>
          </w:p>
          <w:p w14:paraId="0709EC76" w14:textId="77777777" w:rsidR="00BC785C" w:rsidRPr="00081948" w:rsidRDefault="00BC785C" w:rsidP="000D7921">
            <w:pPr>
              <w:rPr>
                <w:b/>
              </w:rPr>
            </w:pPr>
          </w:p>
        </w:tc>
        <w:tc>
          <w:tcPr>
            <w:tcW w:w="8080" w:type="dxa"/>
            <w:gridSpan w:val="9"/>
          </w:tcPr>
          <w:p w14:paraId="22C119D9" w14:textId="77777777" w:rsidR="00BC785C" w:rsidRPr="002066B7" w:rsidRDefault="00BC785C" w:rsidP="000D7921">
            <w:r w:rsidRPr="00E93978">
              <w:sym w:font="Symbol" w:char="F080"/>
            </w:r>
            <w:r>
              <w:t xml:space="preserve"> Yes (please </w:t>
            </w:r>
            <w:proofErr w:type="gramStart"/>
            <w:r>
              <w:t xml:space="preserve">attach)   </w:t>
            </w:r>
            <w:proofErr w:type="gramEnd"/>
            <w:r w:rsidRPr="00E93978">
              <w:sym w:font="Symbol" w:char="F080"/>
            </w:r>
            <w:r>
              <w:t xml:space="preserve"> No</w:t>
            </w:r>
          </w:p>
        </w:tc>
      </w:tr>
      <w:tr w:rsidR="00BC785C" w:rsidRPr="003766A7" w14:paraId="04317593" w14:textId="77777777" w:rsidTr="000D7921">
        <w:trPr>
          <w:trHeight w:val="535"/>
        </w:trPr>
        <w:tc>
          <w:tcPr>
            <w:tcW w:w="2694" w:type="dxa"/>
            <w:gridSpan w:val="2"/>
          </w:tcPr>
          <w:p w14:paraId="36038687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Medication details: </w:t>
            </w:r>
          </w:p>
          <w:p w14:paraId="404CC727" w14:textId="77777777" w:rsidR="00BC785C" w:rsidRPr="00081948" w:rsidRDefault="00BC785C" w:rsidP="000D7921">
            <w:pPr>
              <w:rPr>
                <w:b/>
                <w:sz w:val="20"/>
              </w:rPr>
            </w:pPr>
            <w:r w:rsidRPr="00081948">
              <w:rPr>
                <w:i/>
                <w:sz w:val="20"/>
              </w:rPr>
              <w:t>(if applicable)</w:t>
            </w:r>
            <w:r w:rsidRPr="00081948">
              <w:rPr>
                <w:b/>
                <w:sz w:val="20"/>
              </w:rPr>
              <w:t xml:space="preserve"> </w:t>
            </w:r>
          </w:p>
          <w:p w14:paraId="5C810267" w14:textId="77777777" w:rsidR="00BC785C" w:rsidRPr="002F6EE9" w:rsidRDefault="00BC785C" w:rsidP="000D7921">
            <w:pPr>
              <w:rPr>
                <w:b/>
              </w:rPr>
            </w:pPr>
          </w:p>
        </w:tc>
        <w:tc>
          <w:tcPr>
            <w:tcW w:w="8080" w:type="dxa"/>
            <w:gridSpan w:val="9"/>
          </w:tcPr>
          <w:p w14:paraId="5C45FE16" w14:textId="77777777" w:rsidR="00BC785C" w:rsidRPr="002F6EE9" w:rsidRDefault="00BC785C" w:rsidP="000D7921">
            <w:pPr>
              <w:rPr>
                <w:b/>
              </w:rPr>
            </w:pPr>
          </w:p>
        </w:tc>
      </w:tr>
      <w:tr w:rsidR="00BC785C" w:rsidRPr="003766A7" w14:paraId="29E0486F" w14:textId="77777777" w:rsidTr="000D7921">
        <w:trPr>
          <w:trHeight w:val="872"/>
        </w:trPr>
        <w:tc>
          <w:tcPr>
            <w:tcW w:w="2694" w:type="dxa"/>
            <w:gridSpan w:val="2"/>
          </w:tcPr>
          <w:p w14:paraId="78784B3C" w14:textId="77777777" w:rsidR="00BC785C" w:rsidRDefault="00BC785C" w:rsidP="000D7921">
            <w:r w:rsidRPr="002F6EE9">
              <w:rPr>
                <w:b/>
              </w:rPr>
              <w:t>Outcomes</w:t>
            </w:r>
            <w:r>
              <w:rPr>
                <w:b/>
              </w:rPr>
              <w:t>/scores</w:t>
            </w:r>
            <w:r w:rsidRPr="002F6EE9">
              <w:rPr>
                <w:b/>
              </w:rPr>
              <w:t xml:space="preserve"> of any relevant </w:t>
            </w:r>
            <w:r>
              <w:rPr>
                <w:b/>
              </w:rPr>
              <w:t xml:space="preserve">psychosocial </w:t>
            </w:r>
            <w:r w:rsidRPr="002F6EE9">
              <w:rPr>
                <w:b/>
              </w:rPr>
              <w:t>assessments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39EB3DE6" w14:textId="77777777" w:rsidR="00BC785C" w:rsidRPr="00E93978" w:rsidRDefault="00BC785C" w:rsidP="000D7921">
            <w:r w:rsidRPr="00081948">
              <w:rPr>
                <w:sz w:val="20"/>
              </w:rPr>
              <w:t>(</w:t>
            </w:r>
            <w:r w:rsidRPr="00081948">
              <w:rPr>
                <w:i/>
                <w:sz w:val="20"/>
              </w:rPr>
              <w:t>e.g. K5, K10, SDQ</w:t>
            </w:r>
            <w:r w:rsidRPr="00081948">
              <w:rPr>
                <w:sz w:val="20"/>
              </w:rPr>
              <w:t>)</w:t>
            </w:r>
          </w:p>
        </w:tc>
        <w:tc>
          <w:tcPr>
            <w:tcW w:w="8080" w:type="dxa"/>
            <w:gridSpan w:val="9"/>
          </w:tcPr>
          <w:p w14:paraId="10B27933" w14:textId="77777777" w:rsidR="00BC785C" w:rsidRPr="00E93978" w:rsidRDefault="00BC785C" w:rsidP="000D7921"/>
        </w:tc>
      </w:tr>
      <w:tr w:rsidR="00BC785C" w:rsidRPr="003766A7" w14:paraId="31E020A4" w14:textId="77777777" w:rsidTr="000D7921">
        <w:trPr>
          <w:trHeight w:val="955"/>
        </w:trPr>
        <w:tc>
          <w:tcPr>
            <w:tcW w:w="2694" w:type="dxa"/>
            <w:gridSpan w:val="2"/>
          </w:tcPr>
          <w:p w14:paraId="1C4798ED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Risk of harm to self:</w:t>
            </w:r>
          </w:p>
          <w:p w14:paraId="01C28455" w14:textId="77777777" w:rsidR="00BC785C" w:rsidRPr="002F6EE9" w:rsidRDefault="00BC785C" w:rsidP="000D7921">
            <w:pPr>
              <w:rPr>
                <w:b/>
              </w:rPr>
            </w:pPr>
          </w:p>
        </w:tc>
        <w:tc>
          <w:tcPr>
            <w:tcW w:w="8080" w:type="dxa"/>
            <w:gridSpan w:val="9"/>
          </w:tcPr>
          <w:p w14:paraId="1E5B6841" w14:textId="77777777" w:rsidR="00BC785C" w:rsidRDefault="00BC785C" w:rsidP="000D7921">
            <w:r w:rsidRPr="00DA2358">
              <w:t>Is the person currently self-harming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E93978">
              <w:sym w:font="Symbol" w:char="F080"/>
            </w:r>
            <w:r>
              <w:t xml:space="preserve"> Yes </w:t>
            </w:r>
            <w:r w:rsidRPr="00E93978">
              <w:sym w:font="Symbol" w:char="F080"/>
            </w:r>
            <w:r>
              <w:t xml:space="preserve"> </w:t>
            </w:r>
            <w:proofErr w:type="gramStart"/>
            <w:r>
              <w:t>No</w:t>
            </w:r>
            <w:proofErr w:type="gramEnd"/>
          </w:p>
          <w:p w14:paraId="33BB4202" w14:textId="77777777" w:rsidR="00BC785C" w:rsidRPr="0008515D" w:rsidRDefault="00BC785C" w:rsidP="000D7921">
            <w:pPr>
              <w:rPr>
                <w:i/>
                <w:sz w:val="18"/>
              </w:rPr>
            </w:pPr>
            <w:r>
              <w:t xml:space="preserve">Is the person at increased risk of suicide </w:t>
            </w:r>
            <w:r w:rsidRPr="00E93978">
              <w:sym w:font="Symbol" w:char="F080"/>
            </w:r>
            <w:r>
              <w:t xml:space="preserve"> Yes </w:t>
            </w:r>
            <w:r w:rsidRPr="00E93978">
              <w:sym w:font="Symbol" w:char="F080"/>
            </w:r>
            <w:r>
              <w:t xml:space="preserve"> No </w:t>
            </w:r>
            <w:r w:rsidRPr="002066B7">
              <w:rPr>
                <w:i/>
                <w:sz w:val="18"/>
              </w:rPr>
              <w:t xml:space="preserve">*If assessed at high risk of suicide please contact Emergency Services on 000 or </w:t>
            </w:r>
            <w:r>
              <w:rPr>
                <w:i/>
                <w:sz w:val="18"/>
              </w:rPr>
              <w:t>Mental Health Service Acute Care Team</w:t>
            </w:r>
          </w:p>
        </w:tc>
      </w:tr>
      <w:tr w:rsidR="00BC785C" w:rsidRPr="003766A7" w14:paraId="3A45ADEE" w14:textId="77777777" w:rsidTr="000D7921">
        <w:trPr>
          <w:trHeight w:val="428"/>
        </w:trPr>
        <w:tc>
          <w:tcPr>
            <w:tcW w:w="2694" w:type="dxa"/>
            <w:gridSpan w:val="2"/>
          </w:tcPr>
          <w:p w14:paraId="7E510C37" w14:textId="77777777" w:rsidR="00BC785C" w:rsidRPr="002F6EE9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Are there any risk factors we should be aware of? </w:t>
            </w:r>
          </w:p>
        </w:tc>
        <w:tc>
          <w:tcPr>
            <w:tcW w:w="8080" w:type="dxa"/>
            <w:gridSpan w:val="9"/>
          </w:tcPr>
          <w:p w14:paraId="064E959E" w14:textId="77777777" w:rsidR="00BC785C" w:rsidRDefault="00BC785C" w:rsidP="000D7921">
            <w:r w:rsidRPr="00E93978">
              <w:sym w:font="Symbol" w:char="F080"/>
            </w:r>
            <w:r>
              <w:t xml:space="preserve"> No   </w:t>
            </w:r>
            <w:r w:rsidRPr="00E93978">
              <w:sym w:font="Symbol" w:char="F080"/>
            </w:r>
            <w:r>
              <w:t xml:space="preserve"> Yes (please specify below or attach existing risk assessment)</w:t>
            </w:r>
          </w:p>
          <w:p w14:paraId="0FCE76CA" w14:textId="77777777" w:rsidR="00BC785C" w:rsidRDefault="00BC785C" w:rsidP="000D7921"/>
          <w:p w14:paraId="7EAFD32F" w14:textId="77777777" w:rsidR="00BC785C" w:rsidRPr="002F6EE9" w:rsidRDefault="00BC785C" w:rsidP="000D7921">
            <w:pPr>
              <w:rPr>
                <w:b/>
              </w:rPr>
            </w:pPr>
          </w:p>
        </w:tc>
      </w:tr>
      <w:tr w:rsidR="00BC785C" w:rsidRPr="003766A7" w14:paraId="22FF990D" w14:textId="77777777" w:rsidTr="000D7921">
        <w:trPr>
          <w:trHeight w:val="1304"/>
        </w:trPr>
        <w:tc>
          <w:tcPr>
            <w:tcW w:w="2694" w:type="dxa"/>
            <w:gridSpan w:val="2"/>
          </w:tcPr>
          <w:p w14:paraId="1E2E670B" w14:textId="77777777" w:rsidR="00BC785C" w:rsidRPr="00372BAC" w:rsidRDefault="00BC785C" w:rsidP="000D7921">
            <w:pPr>
              <w:rPr>
                <w:b/>
              </w:rPr>
            </w:pPr>
            <w:proofErr w:type="gramStart"/>
            <w:r w:rsidRPr="005F777D">
              <w:rPr>
                <w:b/>
              </w:rPr>
              <w:t>Other</w:t>
            </w:r>
            <w:proofErr w:type="gramEnd"/>
            <w:r w:rsidRPr="005F777D">
              <w:rPr>
                <w:b/>
              </w:rPr>
              <w:t xml:space="preserve"> services client is accessing: </w:t>
            </w:r>
          </w:p>
        </w:tc>
        <w:tc>
          <w:tcPr>
            <w:tcW w:w="8080" w:type="dxa"/>
            <w:gridSpan w:val="9"/>
          </w:tcPr>
          <w:p w14:paraId="7533D3D4" w14:textId="77777777" w:rsidR="00BC785C" w:rsidRDefault="00BC785C" w:rsidP="000D7921"/>
          <w:p w14:paraId="60526D1E" w14:textId="77777777" w:rsidR="00BC785C" w:rsidRDefault="00BC785C" w:rsidP="000D7921">
            <w:pPr>
              <w:jc w:val="center"/>
            </w:pPr>
          </w:p>
          <w:p w14:paraId="5530F08A" w14:textId="77777777" w:rsidR="00BC785C" w:rsidRDefault="00BC785C" w:rsidP="000D7921"/>
          <w:p w14:paraId="5188B367" w14:textId="77777777" w:rsidR="00BC785C" w:rsidRDefault="00BC785C" w:rsidP="000D7921"/>
          <w:p w14:paraId="04574506" w14:textId="77777777" w:rsidR="00BC785C" w:rsidRPr="00E93978" w:rsidRDefault="00BC785C" w:rsidP="000D7921"/>
        </w:tc>
      </w:tr>
      <w:tr w:rsidR="00BC785C" w:rsidRPr="003766A7" w14:paraId="43E9313B" w14:textId="77777777" w:rsidTr="000D7921">
        <w:trPr>
          <w:trHeight w:val="1530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29F3F18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 xml:space="preserve">Other relevant information: 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14:paraId="72445E79" w14:textId="77777777" w:rsidR="00BC785C" w:rsidRDefault="00BC785C" w:rsidP="000D7921">
            <w:pPr>
              <w:rPr>
                <w:b/>
              </w:rPr>
            </w:pPr>
          </w:p>
        </w:tc>
      </w:tr>
      <w:tr w:rsidR="00BC785C" w:rsidRPr="003766A7" w14:paraId="35B3C765" w14:textId="77777777" w:rsidTr="000D7921">
        <w:trPr>
          <w:trHeight w:val="508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4128637" w14:textId="77777777" w:rsidR="00BC785C" w:rsidRDefault="00BC785C" w:rsidP="000D7921">
            <w:pPr>
              <w:rPr>
                <w:b/>
              </w:rPr>
            </w:pPr>
            <w:r w:rsidRPr="00401599">
              <w:rPr>
                <w:b/>
                <w:color w:val="006666"/>
              </w:rPr>
              <w:t>CLIENT PREFERENCES</w:t>
            </w:r>
          </w:p>
        </w:tc>
      </w:tr>
      <w:tr w:rsidR="00BC785C" w:rsidRPr="003766A7" w14:paraId="2B21F7F8" w14:textId="77777777" w:rsidTr="000D7921">
        <w:trPr>
          <w:trHeight w:val="318"/>
        </w:trPr>
        <w:tc>
          <w:tcPr>
            <w:tcW w:w="1984" w:type="dxa"/>
          </w:tcPr>
          <w:p w14:paraId="4CF5383F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Preferred Gender of Worker:</w:t>
            </w:r>
          </w:p>
        </w:tc>
        <w:tc>
          <w:tcPr>
            <w:tcW w:w="8790" w:type="dxa"/>
            <w:gridSpan w:val="10"/>
          </w:tcPr>
          <w:p w14:paraId="767B9875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Female   </w:t>
            </w:r>
          </w:p>
          <w:p w14:paraId="7E94BCF5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Male</w:t>
            </w:r>
          </w:p>
        </w:tc>
      </w:tr>
      <w:tr w:rsidR="00BC785C" w:rsidRPr="003766A7" w14:paraId="03EF7C7A" w14:textId="77777777" w:rsidTr="000D7921">
        <w:trPr>
          <w:trHeight w:val="318"/>
        </w:trPr>
        <w:tc>
          <w:tcPr>
            <w:tcW w:w="1984" w:type="dxa"/>
          </w:tcPr>
          <w:p w14:paraId="5132AD66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Preferred contact method:</w:t>
            </w:r>
          </w:p>
        </w:tc>
        <w:tc>
          <w:tcPr>
            <w:tcW w:w="8790" w:type="dxa"/>
            <w:gridSpan w:val="10"/>
          </w:tcPr>
          <w:p w14:paraId="203306C3" w14:textId="77777777" w:rsidR="00BC785C" w:rsidRPr="00E93978" w:rsidRDefault="00BC785C" w:rsidP="000D7921">
            <w:r w:rsidRPr="00E93978">
              <w:sym w:font="Symbol" w:char="F080"/>
            </w:r>
            <w:r w:rsidRPr="00E93978">
              <w:t xml:space="preserve"> Mobile    </w:t>
            </w:r>
            <w:r w:rsidRPr="00E93978">
              <w:sym w:font="Symbol" w:char="F080"/>
            </w:r>
            <w:r w:rsidRPr="00E93978">
              <w:t xml:space="preserve"> Home phone   *</w:t>
            </w:r>
            <w:r>
              <w:t>Ok</w:t>
            </w:r>
            <w:r w:rsidRPr="00E93978">
              <w:t xml:space="preserve"> to leave voicemail/send SMS</w:t>
            </w:r>
            <w:r>
              <w:t>:</w:t>
            </w:r>
            <w:r w:rsidRPr="00E93978">
              <w:t xml:space="preserve">  </w:t>
            </w:r>
            <w:r w:rsidRPr="00E93978">
              <w:sym w:font="Symbol" w:char="F080"/>
            </w:r>
            <w:r w:rsidRPr="00E93978">
              <w:t xml:space="preserve"> Yes  </w:t>
            </w:r>
            <w:r w:rsidRPr="00E93978">
              <w:sym w:font="Symbol" w:char="F080"/>
            </w:r>
            <w:r w:rsidRPr="00E93978">
              <w:t xml:space="preserve"> No</w:t>
            </w:r>
          </w:p>
          <w:p w14:paraId="60971F1C" w14:textId="77777777" w:rsidR="00BC785C" w:rsidRDefault="00BC785C" w:rsidP="000D7921">
            <w:r w:rsidRPr="00E93978">
              <w:sym w:font="Symbol" w:char="F080"/>
            </w:r>
            <w:r w:rsidRPr="00E93978">
              <w:t xml:space="preserve"> Email   </w:t>
            </w:r>
            <w:r w:rsidRPr="00E93978">
              <w:sym w:font="Symbol" w:char="F080"/>
            </w:r>
            <w:r w:rsidRPr="00E93978">
              <w:t xml:space="preserve"> via Referrer</w:t>
            </w:r>
            <w:r>
              <w:t xml:space="preserve">  </w:t>
            </w:r>
            <w:r w:rsidRPr="00E93978">
              <w:sym w:font="Symbol" w:char="F080"/>
            </w:r>
            <w:r w:rsidRPr="00E93978">
              <w:t xml:space="preserve"> Home visit</w:t>
            </w:r>
            <w:r>
              <w:t xml:space="preserve"> </w:t>
            </w:r>
            <w:r w:rsidRPr="00E93978">
              <w:t xml:space="preserve">   </w:t>
            </w:r>
          </w:p>
          <w:p w14:paraId="20915ED3" w14:textId="77777777" w:rsidR="00BC785C" w:rsidRPr="00E93978" w:rsidRDefault="00BC785C" w:rsidP="000D7921"/>
        </w:tc>
      </w:tr>
      <w:tr w:rsidR="00BC785C" w:rsidRPr="003766A7" w14:paraId="4E318801" w14:textId="77777777" w:rsidTr="000D7921">
        <w:trPr>
          <w:trHeight w:val="318"/>
        </w:trPr>
        <w:tc>
          <w:tcPr>
            <w:tcW w:w="1984" w:type="dxa"/>
          </w:tcPr>
          <w:p w14:paraId="1587142A" w14:textId="77777777" w:rsidR="00BC785C" w:rsidRDefault="00BC785C" w:rsidP="000D7921">
            <w:pPr>
              <w:rPr>
                <w:b/>
              </w:rPr>
            </w:pPr>
            <w:r>
              <w:rPr>
                <w:b/>
              </w:rPr>
              <w:t>Other preferences:</w:t>
            </w:r>
          </w:p>
        </w:tc>
        <w:tc>
          <w:tcPr>
            <w:tcW w:w="8790" w:type="dxa"/>
            <w:gridSpan w:val="10"/>
          </w:tcPr>
          <w:p w14:paraId="7A1D3970" w14:textId="77777777" w:rsidR="00BC785C" w:rsidRPr="00E93978" w:rsidRDefault="00BC785C" w:rsidP="000D7921"/>
        </w:tc>
      </w:tr>
    </w:tbl>
    <w:p w14:paraId="5D3B7430" w14:textId="77777777" w:rsidR="00BC785C" w:rsidRDefault="00BC785C" w:rsidP="00BC785C">
      <w:pPr>
        <w:rPr>
          <w:b/>
          <w:color w:val="006666"/>
          <w:sz w:val="6"/>
        </w:rPr>
      </w:pPr>
    </w:p>
    <w:p w14:paraId="4CE54FDF" w14:textId="77777777" w:rsidR="00BC785C" w:rsidRPr="00FB0B7F" w:rsidRDefault="00BC785C" w:rsidP="00BC785C">
      <w:pPr>
        <w:rPr>
          <w:b/>
          <w:color w:val="006666"/>
          <w:sz w:val="20"/>
          <w:szCs w:val="20"/>
        </w:rPr>
      </w:pPr>
      <w:r w:rsidRPr="00FB0B7F">
        <w:rPr>
          <w:b/>
          <w:color w:val="006666"/>
          <w:sz w:val="20"/>
          <w:szCs w:val="20"/>
        </w:rPr>
        <w:t xml:space="preserve">This form can be delivered to </w:t>
      </w:r>
      <w:proofErr w:type="spellStart"/>
      <w:r w:rsidRPr="00FB0B7F">
        <w:rPr>
          <w:b/>
          <w:color w:val="006666"/>
          <w:sz w:val="20"/>
          <w:szCs w:val="20"/>
        </w:rPr>
        <w:t>Wakai</w:t>
      </w:r>
      <w:proofErr w:type="spellEnd"/>
      <w:r w:rsidRPr="00FB0B7F">
        <w:rPr>
          <w:b/>
          <w:color w:val="006666"/>
          <w:sz w:val="20"/>
          <w:szCs w:val="20"/>
        </w:rPr>
        <w:t xml:space="preserve"> </w:t>
      </w:r>
      <w:proofErr w:type="spellStart"/>
      <w:r w:rsidRPr="00FB0B7F">
        <w:rPr>
          <w:b/>
          <w:color w:val="006666"/>
          <w:sz w:val="20"/>
          <w:szCs w:val="20"/>
        </w:rPr>
        <w:t>Waian</w:t>
      </w:r>
      <w:proofErr w:type="spellEnd"/>
      <w:r w:rsidRPr="00FB0B7F">
        <w:rPr>
          <w:b/>
          <w:color w:val="006666"/>
          <w:sz w:val="20"/>
          <w:szCs w:val="20"/>
        </w:rPr>
        <w:t xml:space="preserve"> Healing by:</w:t>
      </w:r>
    </w:p>
    <w:p w14:paraId="1435F036" w14:textId="77777777" w:rsidR="00BC785C" w:rsidRPr="00FB0B7F" w:rsidRDefault="00BC785C" w:rsidP="00BC785C">
      <w:pPr>
        <w:spacing w:after="0" w:line="240" w:lineRule="auto"/>
        <w:rPr>
          <w:rFonts w:ascii="Noteworthy Light" w:hAnsi="Noteworthy Light"/>
          <w:color w:val="833C0B" w:themeColor="accent2" w:themeShade="80"/>
          <w:sz w:val="20"/>
          <w:szCs w:val="20"/>
        </w:rPr>
      </w:pPr>
      <w:r w:rsidRPr="00FB0B7F">
        <w:rPr>
          <w:rFonts w:ascii="Noteworthy Light" w:hAnsi="Noteworthy Light"/>
          <w:b/>
          <w:color w:val="833C0B" w:themeColor="accent2" w:themeShade="80"/>
          <w:sz w:val="20"/>
          <w:szCs w:val="20"/>
        </w:rPr>
        <w:t>Fax:</w:t>
      </w:r>
      <w:r w:rsidRPr="00FB0B7F"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 07) 4829 4011</w:t>
      </w:r>
      <w:r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, </w:t>
      </w:r>
      <w:r w:rsidRPr="00FB0B7F">
        <w:rPr>
          <w:rFonts w:ascii="Noteworthy Light" w:hAnsi="Noteworthy Light"/>
          <w:b/>
          <w:color w:val="833C0B" w:themeColor="accent2" w:themeShade="80"/>
          <w:sz w:val="20"/>
          <w:szCs w:val="20"/>
        </w:rPr>
        <w:t>Email:</w:t>
      </w:r>
      <w:r w:rsidRPr="00FB0B7F"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 </w:t>
      </w:r>
      <w:hyperlink r:id="rId7" w:history="1">
        <w:r w:rsidRPr="007D28F1">
          <w:rPr>
            <w:rStyle w:val="Hyperlink"/>
            <w:rFonts w:ascii="Noteworthy Light" w:hAnsi="Noteworthy Light"/>
            <w:sz w:val="20"/>
            <w:szCs w:val="20"/>
          </w:rPr>
          <w:t>referralsti@wakai-waian.com.au</w:t>
        </w:r>
      </w:hyperlink>
      <w:r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, </w:t>
      </w:r>
      <w:r w:rsidRPr="00FB0B7F">
        <w:rPr>
          <w:rFonts w:ascii="Noteworthy Light" w:hAnsi="Noteworthy Light"/>
          <w:b/>
          <w:color w:val="833C0B" w:themeColor="accent2" w:themeShade="80"/>
          <w:sz w:val="20"/>
          <w:szCs w:val="20"/>
        </w:rPr>
        <w:t>Postal:</w:t>
      </w:r>
      <w:r w:rsidRPr="00FB0B7F"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 P.O. Box 767, Thursday Island, QLD, 4875.</w:t>
      </w:r>
    </w:p>
    <w:p w14:paraId="744D050E" w14:textId="77777777" w:rsidR="00BC785C" w:rsidRPr="00372BAC" w:rsidRDefault="00BC785C" w:rsidP="00BC785C">
      <w:pPr>
        <w:spacing w:after="0" w:line="240" w:lineRule="auto"/>
        <w:rPr>
          <w:rFonts w:ascii="Noteworthy Light" w:hAnsi="Noteworthy Light"/>
          <w:color w:val="833C0B" w:themeColor="accent2" w:themeShade="80"/>
          <w:sz w:val="20"/>
          <w:szCs w:val="20"/>
        </w:rPr>
      </w:pPr>
      <w:r w:rsidRPr="00FB0B7F">
        <w:rPr>
          <w:rFonts w:ascii="Noteworthy Light" w:hAnsi="Noteworthy Light"/>
          <w:b/>
          <w:color w:val="833C0B" w:themeColor="accent2" w:themeShade="80"/>
          <w:sz w:val="20"/>
          <w:szCs w:val="20"/>
        </w:rPr>
        <w:t>In person:</w:t>
      </w:r>
      <w:r w:rsidRPr="00FB0B7F">
        <w:rPr>
          <w:rFonts w:ascii="Noteworthy Light" w:hAnsi="Noteworthy Light"/>
          <w:color w:val="833C0B" w:themeColor="accent2" w:themeShade="80"/>
          <w:sz w:val="20"/>
          <w:szCs w:val="20"/>
        </w:rPr>
        <w:t xml:space="preserve"> Unit 3, 40 Douglas St, Thursday Island QLD, 4875.</w:t>
      </w:r>
    </w:p>
    <w:p w14:paraId="49C7E831" w14:textId="77777777" w:rsidR="00BC785C" w:rsidRPr="00FB0B7F" w:rsidRDefault="00BC785C" w:rsidP="00BC785C">
      <w:pPr>
        <w:spacing w:after="0" w:line="240" w:lineRule="auto"/>
        <w:rPr>
          <w:rFonts w:cs="Arial"/>
          <w:color w:val="36828E"/>
          <w:sz w:val="20"/>
          <w:szCs w:val="20"/>
        </w:rPr>
      </w:pPr>
      <w:r w:rsidRPr="00FB0B7F">
        <w:rPr>
          <w:rFonts w:cs="Arial"/>
          <w:b/>
          <w:color w:val="36828E"/>
          <w:sz w:val="20"/>
          <w:szCs w:val="20"/>
        </w:rPr>
        <w:t>Further Information:</w:t>
      </w:r>
    </w:p>
    <w:p w14:paraId="15236E41" w14:textId="77777777" w:rsidR="00BC785C" w:rsidRDefault="00BC785C" w:rsidP="00BC785C">
      <w:pPr>
        <w:spacing w:after="0" w:line="240" w:lineRule="auto"/>
        <w:rPr>
          <w:rFonts w:ascii="Noteworthy Light" w:hAnsi="Noteworthy Light" w:cs="Arial"/>
          <w:color w:val="833C0B" w:themeColor="accent2" w:themeShade="80"/>
          <w:sz w:val="20"/>
          <w:szCs w:val="20"/>
        </w:rPr>
      </w:pPr>
      <w:proofErr w:type="spellStart"/>
      <w:r w:rsidRPr="00FB0B7F">
        <w:rPr>
          <w:rFonts w:ascii="Noteworthy Light" w:hAnsi="Noteworthy Light" w:cs="Arial"/>
          <w:color w:val="833C0B" w:themeColor="accent2" w:themeShade="80"/>
          <w:sz w:val="20"/>
          <w:szCs w:val="20"/>
        </w:rPr>
        <w:t>Freecall</w:t>
      </w:r>
      <w:proofErr w:type="spellEnd"/>
      <w:r w:rsidRPr="00FB0B7F">
        <w:rPr>
          <w:rFonts w:ascii="Noteworthy Light" w:hAnsi="Noteworthy Light" w:cs="Arial"/>
          <w:color w:val="833C0B" w:themeColor="accent2" w:themeShade="80"/>
          <w:sz w:val="20"/>
          <w:szCs w:val="20"/>
        </w:rPr>
        <w:t xml:space="preserve">: 1800 732 850 or Email: </w:t>
      </w:r>
      <w:hyperlink r:id="rId8" w:history="1">
        <w:r w:rsidRPr="007D28F1">
          <w:rPr>
            <w:rStyle w:val="Hyperlink"/>
            <w:rFonts w:ascii="Noteworthy Light" w:hAnsi="Noteworthy Light" w:cs="Arial"/>
            <w:sz w:val="20"/>
            <w:szCs w:val="20"/>
          </w:rPr>
          <w:t>enquiries@wakai-waian.com.au</w:t>
        </w:r>
      </w:hyperlink>
    </w:p>
    <w:p w14:paraId="0B496DE9" w14:textId="77777777" w:rsidR="00BC785C" w:rsidRPr="00372BAC" w:rsidRDefault="00BC785C" w:rsidP="00BC785C">
      <w:pPr>
        <w:spacing w:after="0" w:line="240" w:lineRule="auto"/>
        <w:rPr>
          <w:rFonts w:ascii="Noteworthy Light" w:hAnsi="Noteworthy Light" w:cs="Arial"/>
          <w:color w:val="833C0B" w:themeColor="accent2" w:themeShade="8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9"/>
        <w:tblW w:w="10915" w:type="dxa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5670"/>
      </w:tblGrid>
      <w:tr w:rsidR="00BC785C" w14:paraId="5D03F1A7" w14:textId="77777777" w:rsidTr="000D7921">
        <w:tc>
          <w:tcPr>
            <w:tcW w:w="3544" w:type="dxa"/>
            <w:shd w:val="clear" w:color="auto" w:fill="E7E6E6" w:themeFill="background2"/>
          </w:tcPr>
          <w:p w14:paraId="1B0A4343" w14:textId="77777777" w:rsidR="00BC785C" w:rsidRDefault="00BC785C" w:rsidP="000D7921">
            <w:pPr>
              <w:rPr>
                <w:b/>
                <w:color w:val="006666"/>
              </w:rPr>
            </w:pPr>
            <w:r>
              <w:rPr>
                <w:b/>
                <w:color w:val="006666"/>
              </w:rPr>
              <w:t>OFFICE USE ONLY</w:t>
            </w:r>
          </w:p>
        </w:tc>
        <w:tc>
          <w:tcPr>
            <w:tcW w:w="851" w:type="dxa"/>
            <w:shd w:val="clear" w:color="auto" w:fill="E7E6E6" w:themeFill="background2"/>
          </w:tcPr>
          <w:p w14:paraId="73C31CFB" w14:textId="77777777" w:rsidR="00BC785C" w:rsidRPr="005F777D" w:rsidRDefault="00BC785C" w:rsidP="000D7921">
            <w:pPr>
              <w:rPr>
                <w:b/>
                <w:sz w:val="16"/>
              </w:rPr>
            </w:pPr>
            <w:r w:rsidRPr="005F777D">
              <w:rPr>
                <w:b/>
                <w:sz w:val="16"/>
              </w:rPr>
              <w:t>Date</w:t>
            </w:r>
          </w:p>
        </w:tc>
        <w:tc>
          <w:tcPr>
            <w:tcW w:w="850" w:type="dxa"/>
            <w:shd w:val="clear" w:color="auto" w:fill="E7E6E6" w:themeFill="background2"/>
          </w:tcPr>
          <w:p w14:paraId="1F3BB981" w14:textId="77777777" w:rsidR="00BC785C" w:rsidRPr="005F777D" w:rsidRDefault="00BC785C" w:rsidP="000D79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Pr="005F777D">
              <w:rPr>
                <w:b/>
                <w:sz w:val="16"/>
              </w:rPr>
              <w:t>nitials</w:t>
            </w:r>
          </w:p>
        </w:tc>
        <w:tc>
          <w:tcPr>
            <w:tcW w:w="5670" w:type="dxa"/>
            <w:shd w:val="clear" w:color="auto" w:fill="E7E6E6" w:themeFill="background2"/>
          </w:tcPr>
          <w:p w14:paraId="51484821" w14:textId="77777777" w:rsidR="00BC785C" w:rsidRPr="005F777D" w:rsidRDefault="00BC785C" w:rsidP="000D79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Notes</w:t>
            </w:r>
          </w:p>
        </w:tc>
      </w:tr>
      <w:tr w:rsidR="00BC785C" w14:paraId="3B96CBFC" w14:textId="77777777" w:rsidTr="000D7921">
        <w:tc>
          <w:tcPr>
            <w:tcW w:w="3544" w:type="dxa"/>
            <w:shd w:val="clear" w:color="auto" w:fill="FFFFFF" w:themeFill="background1"/>
          </w:tcPr>
          <w:p w14:paraId="7B5A816F" w14:textId="77777777" w:rsidR="00BC785C" w:rsidRPr="002066B7" w:rsidRDefault="00BC785C" w:rsidP="000D7921">
            <w:pPr>
              <w:rPr>
                <w:sz w:val="18"/>
              </w:rPr>
            </w:pPr>
            <w:r w:rsidRPr="002066B7">
              <w:rPr>
                <w:sz w:val="18"/>
              </w:rPr>
              <w:t>Confirmation sent to Referrer</w:t>
            </w:r>
          </w:p>
        </w:tc>
        <w:tc>
          <w:tcPr>
            <w:tcW w:w="851" w:type="dxa"/>
            <w:shd w:val="clear" w:color="auto" w:fill="FFFFFF" w:themeFill="background1"/>
          </w:tcPr>
          <w:p w14:paraId="5A24837F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D588DC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BF04514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</w:tr>
      <w:tr w:rsidR="00BC785C" w14:paraId="24C373B0" w14:textId="77777777" w:rsidTr="000D7921">
        <w:tc>
          <w:tcPr>
            <w:tcW w:w="3544" w:type="dxa"/>
            <w:shd w:val="clear" w:color="auto" w:fill="FFFFFF" w:themeFill="background1"/>
          </w:tcPr>
          <w:p w14:paraId="231C5379" w14:textId="77777777" w:rsidR="00BC785C" w:rsidRPr="002066B7" w:rsidRDefault="00BC785C" w:rsidP="000D7921">
            <w:pPr>
              <w:rPr>
                <w:sz w:val="18"/>
              </w:rPr>
            </w:pPr>
            <w:r w:rsidRPr="002066B7">
              <w:rPr>
                <w:sz w:val="18"/>
              </w:rPr>
              <w:t xml:space="preserve">Entered on </w:t>
            </w:r>
            <w:proofErr w:type="spellStart"/>
            <w:r w:rsidRPr="002066B7">
              <w:rPr>
                <w:sz w:val="18"/>
              </w:rPr>
              <w:t>RediCASE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10BB0308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6FF49D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F081967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</w:tr>
      <w:tr w:rsidR="00BC785C" w14:paraId="1B2E46B8" w14:textId="77777777" w:rsidTr="000D7921">
        <w:tc>
          <w:tcPr>
            <w:tcW w:w="3544" w:type="dxa"/>
            <w:shd w:val="clear" w:color="auto" w:fill="FFFFFF" w:themeFill="background1"/>
          </w:tcPr>
          <w:p w14:paraId="7939F6BC" w14:textId="77777777" w:rsidR="00BC785C" w:rsidRPr="002066B7" w:rsidRDefault="00BC785C" w:rsidP="000D7921">
            <w:pPr>
              <w:rPr>
                <w:sz w:val="18"/>
              </w:rPr>
            </w:pPr>
            <w:r w:rsidRPr="002066B7">
              <w:rPr>
                <w:sz w:val="18"/>
              </w:rPr>
              <w:t>Referrer notified of referral outcome</w:t>
            </w:r>
          </w:p>
        </w:tc>
        <w:tc>
          <w:tcPr>
            <w:tcW w:w="851" w:type="dxa"/>
            <w:shd w:val="clear" w:color="auto" w:fill="FFFFFF" w:themeFill="background1"/>
          </w:tcPr>
          <w:p w14:paraId="3FBB754B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8FA6C6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2FDBC51" w14:textId="77777777" w:rsidR="00BC785C" w:rsidRPr="002066B7" w:rsidRDefault="00BC785C" w:rsidP="000D7921">
            <w:pPr>
              <w:rPr>
                <w:b/>
                <w:color w:val="006666"/>
                <w:sz w:val="18"/>
              </w:rPr>
            </w:pPr>
          </w:p>
        </w:tc>
      </w:tr>
      <w:bookmarkEnd w:id="0"/>
    </w:tbl>
    <w:p w14:paraId="3AF5F788" w14:textId="77777777" w:rsidR="006D05A6" w:rsidRDefault="00BC785C"/>
    <w:sectPr w:rsidR="006D05A6" w:rsidSect="00BC785C">
      <w:head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39F2" w14:textId="77777777" w:rsidR="00BC785C" w:rsidRDefault="00BC785C" w:rsidP="00BC785C">
      <w:pPr>
        <w:spacing w:after="0" w:line="240" w:lineRule="auto"/>
      </w:pPr>
      <w:r>
        <w:separator/>
      </w:r>
    </w:p>
  </w:endnote>
  <w:endnote w:type="continuationSeparator" w:id="0">
    <w:p w14:paraId="3BF3D7F8" w14:textId="77777777" w:rsidR="00BC785C" w:rsidRDefault="00BC785C" w:rsidP="00BC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2E54" w14:textId="77777777" w:rsidR="00BC785C" w:rsidRDefault="00BC785C" w:rsidP="00BC785C">
      <w:pPr>
        <w:spacing w:after="0" w:line="240" w:lineRule="auto"/>
      </w:pPr>
      <w:r>
        <w:separator/>
      </w:r>
    </w:p>
  </w:footnote>
  <w:footnote w:type="continuationSeparator" w:id="0">
    <w:p w14:paraId="5C4FF62D" w14:textId="77777777" w:rsidR="00BC785C" w:rsidRDefault="00BC785C" w:rsidP="00BC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F715" w14:textId="66FA48F1" w:rsidR="00BC785C" w:rsidRDefault="00BC785C">
    <w:pPr>
      <w:pStyle w:val="Header"/>
    </w:pPr>
    <w:r w:rsidRPr="00B00500">
      <w:rPr>
        <w:b/>
        <w:noProof/>
        <w:color w:val="006666"/>
        <w:lang w:eastAsia="en-AU"/>
      </w:rPr>
      <w:drawing>
        <wp:anchor distT="0" distB="0" distL="114300" distR="114300" simplePos="0" relativeHeight="251659264" behindDoc="1" locked="0" layoutInCell="1" allowOverlap="1" wp14:anchorId="3ABEA985" wp14:editId="2ED0611A">
          <wp:simplePos x="0" y="0"/>
          <wp:positionH relativeFrom="column">
            <wp:posOffset>5010150</wp:posOffset>
          </wp:positionH>
          <wp:positionV relativeFrom="paragraph">
            <wp:posOffset>202565</wp:posOffset>
          </wp:positionV>
          <wp:extent cx="1223645" cy="557530"/>
          <wp:effectExtent l="0" t="0" r="0" b="0"/>
          <wp:wrapTight wrapText="bothSides">
            <wp:wrapPolygon edited="0">
              <wp:start x="0" y="0"/>
              <wp:lineTo x="0" y="20665"/>
              <wp:lineTo x="21185" y="20665"/>
              <wp:lineTo x="21185" y="0"/>
              <wp:lineTo x="0" y="0"/>
            </wp:wrapPolygon>
          </wp:wrapTight>
          <wp:docPr id="18" name="Picture 18" descr="C:\Users\hmulhall\Downloads\NQPHN-Logo\NQPHN Logo\NQPHN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ulhall\Downloads\NQPHN-Logo\NQPHN Logo\NQPHN 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3F9">
      <w:rPr>
        <w:b/>
        <w:noProof/>
        <w:color w:val="006666"/>
      </w:rPr>
      <w:drawing>
        <wp:inline distT="0" distB="0" distL="0" distR="0" wp14:anchorId="38A655A0" wp14:editId="20213395">
          <wp:extent cx="1009650" cy="888667"/>
          <wp:effectExtent l="0" t="0" r="0" b="6985"/>
          <wp:docPr id="29" name="Picture 28" descr="Wakai-Waian-logo.png">
            <a:extLst xmlns:a="http://schemas.openxmlformats.org/drawingml/2006/main">
              <a:ext uri="{FF2B5EF4-FFF2-40B4-BE49-F238E27FC236}">
                <a16:creationId xmlns:a16="http://schemas.microsoft.com/office/drawing/2014/main" id="{AACD8E37-6BAB-F946-9213-0D1BCC5362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 descr="Wakai-Waian-logo.png">
                    <a:extLst>
                      <a:ext uri="{FF2B5EF4-FFF2-40B4-BE49-F238E27FC236}">
                        <a16:creationId xmlns:a16="http://schemas.microsoft.com/office/drawing/2014/main" id="{AACD8E37-6BAB-F946-9213-0D1BCC5362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81" cy="89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rPr>
        <w:b/>
        <w:color w:val="006666"/>
      </w:rPr>
      <w:t>SERVICE REFERRAL FORM</w:t>
    </w:r>
    <w:r>
      <w:rPr>
        <w:b/>
        <w:color w:val="006666"/>
      </w:rPr>
      <w:tab/>
    </w:r>
  </w:p>
  <w:p w14:paraId="43994D75" w14:textId="3FE3C1E9" w:rsidR="00BC785C" w:rsidRDefault="00BC7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C"/>
    <w:rsid w:val="006B610F"/>
    <w:rsid w:val="00AC63B3"/>
    <w:rsid w:val="00B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31A2"/>
  <w15:chartTrackingRefBased/>
  <w15:docId w15:val="{5D3B32D5-9477-4D92-9507-DAC4CD4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8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5C"/>
  </w:style>
  <w:style w:type="paragraph" w:styleId="Footer">
    <w:name w:val="footer"/>
    <w:basedOn w:val="Normal"/>
    <w:link w:val="FooterChar"/>
    <w:uiPriority w:val="99"/>
    <w:unhideWhenUsed/>
    <w:rsid w:val="00BC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akai-waian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ralsti@wakai-waian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F930-52A0-4AC5-B094-57BF38D0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Mosby</dc:creator>
  <cp:keywords/>
  <dc:description/>
  <cp:lastModifiedBy>Julie Mosby</cp:lastModifiedBy>
  <cp:revision>1</cp:revision>
  <dcterms:created xsi:type="dcterms:W3CDTF">2019-09-10T23:03:00Z</dcterms:created>
  <dcterms:modified xsi:type="dcterms:W3CDTF">2019-09-10T23:09:00Z</dcterms:modified>
</cp:coreProperties>
</file>